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right="-127.79527559055111"/>
        <w:jc w:val="both"/>
        <w:rPr/>
      </w:pPr>
      <w:bookmarkStart w:colFirst="0" w:colLast="0" w:name="_cpolydp8cyxx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30"/>
        <w:gridCol w:w="7650"/>
        <w:tblGridChange w:id="0">
          <w:tblGrid>
            <w:gridCol w:w="1830"/>
            <w:gridCol w:w="7650"/>
          </w:tblGrid>
        </w:tblGridChange>
      </w:tblGrid>
      <w:tr>
        <w:trPr>
          <w:cantSplit w:val="0"/>
          <w:trHeight w:val="420" w:hRule="atLeast"/>
          <w:tblHeader w:val="1"/>
        </w:trPr>
        <w:tc>
          <w:tcPr>
            <w:gridSpan w:val="2"/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1"/>
              <w:widowControl w:val="0"/>
              <w:spacing w:after="0" w:before="0" w:line="240" w:lineRule="auto"/>
              <w:rPr>
                <w:color w:val="ffffff"/>
                <w:sz w:val="28"/>
                <w:szCs w:val="28"/>
              </w:rPr>
            </w:pPr>
            <w:bookmarkStart w:colFirst="0" w:colLast="0" w:name="_pkugpvy630z0" w:id="1"/>
            <w:bookmarkEnd w:id="1"/>
            <w:r w:rsidDel="00000000" w:rsidR="00000000" w:rsidRPr="00000000">
              <w:rPr>
                <w:color w:val="ffffff"/>
                <w:sz w:val="28"/>
                <w:szCs w:val="28"/>
                <w:rtl w:val="0"/>
              </w:rPr>
              <w:t xml:space="preserve">Currículo da Organização Proponente</w:t>
            </w:r>
          </w:p>
        </w:tc>
      </w:tr>
      <w:tr>
        <w:trPr>
          <w:cantSplit w:val="0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Nome Completo: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0" w:before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CNPJ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0" w:before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Apresentação: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0" w:before="0"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Apresente a missão, a visão e valores da organização proponente, de acordo com o estatuto.]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0" w:line="276" w:lineRule="auto"/>
              <w:ind w:left="0" w:firstLine="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[Descreva o objetivo e as principais áreas de atuação da organização proponente.]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Histórico: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[Descreva o histórico de envolvimento da organização com iniciativas dentro das quatro seguintes esferas de abrangência:</w:t>
            </w:r>
          </w:p>
          <w:p w:rsidR="00000000" w:rsidDel="00000000" w:rsidP="00000000" w:rsidRDefault="00000000" w:rsidRPr="00000000" w14:paraId="0000000E">
            <w:pPr>
              <w:spacing w:after="240" w:before="0" w:line="276" w:lineRule="auto"/>
              <w:ind w:left="720" w:firstLine="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a.</w:t>
              <w:tab/>
              <w:t xml:space="preserve">Projetos com agricultura familiar (caso inscrito no eixo 1) ou povos e comunidades tradicionais (caso inscrito no eixo 2);</w:t>
            </w:r>
          </w:p>
          <w:p w:rsidR="00000000" w:rsidDel="00000000" w:rsidP="00000000" w:rsidRDefault="00000000" w:rsidRPr="00000000" w14:paraId="0000000F">
            <w:pPr>
              <w:spacing w:after="240" w:before="0" w:line="276" w:lineRule="auto"/>
              <w:ind w:left="720" w:firstLine="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b.         Atuação na região da proposta inscrita; </w:t>
            </w:r>
          </w:p>
          <w:p w:rsidR="00000000" w:rsidDel="00000000" w:rsidP="00000000" w:rsidRDefault="00000000" w:rsidRPr="00000000" w14:paraId="00000010">
            <w:pPr>
              <w:spacing w:after="240" w:before="0" w:line="276" w:lineRule="auto"/>
              <w:ind w:left="720" w:firstLine="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c.</w:t>
              <w:tab/>
              <w:t xml:space="preserve">Projetos relacionados à estruturação e o fortalecimento de negócios da bioeconomia de organizações de base no Estado de Mato Grosso; </w:t>
            </w:r>
          </w:p>
          <w:p w:rsidR="00000000" w:rsidDel="00000000" w:rsidP="00000000" w:rsidRDefault="00000000" w:rsidRPr="00000000" w14:paraId="00000011">
            <w:pPr>
              <w:spacing w:after="240" w:before="0" w:line="276" w:lineRule="auto"/>
              <w:ind w:left="720" w:firstLine="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d.</w:t>
              <w:tab/>
              <w:t xml:space="preserve">Projetos com orçamento semelhante ao da proposta inscrita.]</w:t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Portfólio: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[Apresente fotos, links de publicações, artigos e reportagens sobre projetos que a organização realizou. Acrescente uma breve legenda para cada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item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.]</w:t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Equipe Técnica Responsável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[Descreva como as competências e habilidades de cada um dos(as) técnicos(as) da equipe responsável contribuirá para a execução do projeto.]</w:t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949.2913385826773" w:top="1275.5905511811022" w:left="1275.5905511811022" w:right="1453.937007874016" w:header="12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0050" cy="2000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-828798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-814387</wp:posOffset>
          </wp:positionH>
          <wp:positionV relativeFrom="paragraph">
            <wp:posOffset>-19049</wp:posOffset>
          </wp:positionV>
          <wp:extent cx="7820025" cy="106680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-4386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-22223</wp:posOffset>
          </wp:positionV>
          <wp:extent cx="7810500" cy="1651854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EAF9F0-04D2-40DB-9468-00C816E1BBBC}"/>
</file>

<file path=customXml/itemProps2.xml><?xml version="1.0" encoding="utf-8"?>
<ds:datastoreItem xmlns:ds="http://schemas.openxmlformats.org/officeDocument/2006/customXml" ds:itemID="{AC82BBBD-CEBE-4DDA-819E-6BD0AE70405F}"/>
</file>

<file path=customXml/itemProps3.xml><?xml version="1.0" encoding="utf-8"?>
<ds:datastoreItem xmlns:ds="http://schemas.openxmlformats.org/officeDocument/2006/customXml" ds:itemID="{2F55B7EB-08A8-4E2C-9230-E77134452D2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